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156C7" w:rsidRPr="00326DC7" w:rsidP="00326DC7">
      <w:pPr>
        <w:pStyle w:val="Title"/>
        <w:ind w:right="-143"/>
        <w:jc w:val="right"/>
        <w:rPr>
          <w:b w:val="0"/>
          <w:i w:val="0"/>
          <w:caps/>
          <w:sz w:val="28"/>
          <w:szCs w:val="28"/>
        </w:rPr>
      </w:pPr>
      <w:r w:rsidRPr="00326DC7">
        <w:rPr>
          <w:b w:val="0"/>
          <w:i w:val="0"/>
          <w:sz w:val="28"/>
          <w:szCs w:val="28"/>
        </w:rPr>
        <w:t>дело</w:t>
      </w:r>
      <w:r w:rsidRPr="00326DC7">
        <w:rPr>
          <w:b w:val="0"/>
          <w:i w:val="0"/>
          <w:caps/>
          <w:sz w:val="28"/>
          <w:szCs w:val="28"/>
        </w:rPr>
        <w:t xml:space="preserve"> № </w:t>
      </w:r>
      <w:r w:rsidR="00DC34AB">
        <w:rPr>
          <w:b w:val="0"/>
          <w:i w:val="0"/>
          <w:caps/>
          <w:sz w:val="28"/>
          <w:szCs w:val="28"/>
        </w:rPr>
        <w:t>*</w:t>
      </w:r>
    </w:p>
    <w:p w:rsidR="006B4C71" w:rsidRPr="00326DC7" w:rsidP="00326DC7">
      <w:pPr>
        <w:pStyle w:val="Title"/>
        <w:ind w:right="-143"/>
        <w:rPr>
          <w:b w:val="0"/>
          <w:i w:val="0"/>
          <w:sz w:val="28"/>
          <w:szCs w:val="28"/>
        </w:rPr>
      </w:pPr>
      <w:r w:rsidRPr="00326DC7">
        <w:rPr>
          <w:b w:val="0"/>
          <w:i w:val="0"/>
          <w:caps/>
          <w:sz w:val="28"/>
          <w:szCs w:val="28"/>
        </w:rPr>
        <w:t>ЗАОЧНОЕ Р</w:t>
      </w:r>
      <w:r w:rsidRPr="00326DC7">
        <w:rPr>
          <w:b w:val="0"/>
          <w:i w:val="0"/>
          <w:sz w:val="28"/>
          <w:szCs w:val="28"/>
        </w:rPr>
        <w:t>ЕШЕНИЕ</w:t>
      </w:r>
    </w:p>
    <w:p w:rsidR="00213C5B" w:rsidRPr="00326DC7" w:rsidP="00326DC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101F3" w:rsidP="00326DC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326DC7" w:rsidRPr="00326DC7" w:rsidP="00326DC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004A7" w:rsidRPr="00326DC7" w:rsidP="00326DC7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2024</w:t>
      </w:r>
      <w:r w:rsidRPr="00326DC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26DC7" w:rsidR="005A51F2">
        <w:rPr>
          <w:rFonts w:ascii="Times New Roman" w:hAnsi="Times New Roman" w:cs="Times New Roman"/>
          <w:sz w:val="28"/>
          <w:szCs w:val="28"/>
        </w:rPr>
        <w:t xml:space="preserve">  </w:t>
      </w:r>
      <w:r w:rsidRPr="00326DC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26DC7" w:rsidR="005B2476">
        <w:rPr>
          <w:rFonts w:ascii="Times New Roman" w:hAnsi="Times New Roman" w:cs="Times New Roman"/>
          <w:sz w:val="28"/>
          <w:szCs w:val="28"/>
        </w:rPr>
        <w:t xml:space="preserve">   </w:t>
      </w:r>
      <w:r w:rsidRPr="00326DC7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9E44FE">
        <w:rPr>
          <w:rFonts w:ascii="Times New Roman" w:hAnsi="Times New Roman" w:cs="Times New Roman"/>
          <w:sz w:val="28"/>
          <w:szCs w:val="28"/>
        </w:rPr>
        <w:t xml:space="preserve">    </w:t>
      </w:r>
      <w:r w:rsidRPr="00326DC7">
        <w:rPr>
          <w:rFonts w:ascii="Times New Roman" w:hAnsi="Times New Roman" w:cs="Times New Roman"/>
          <w:sz w:val="28"/>
          <w:szCs w:val="28"/>
        </w:rPr>
        <w:t>пгт</w:t>
      </w:r>
      <w:r w:rsidRPr="00326DC7">
        <w:rPr>
          <w:rFonts w:ascii="Times New Roman" w:hAnsi="Times New Roman" w:cs="Times New Roman"/>
          <w:sz w:val="28"/>
          <w:szCs w:val="28"/>
        </w:rPr>
        <w:t xml:space="preserve">. Приобье, </w:t>
      </w:r>
      <w:r w:rsidRPr="00326DC7">
        <w:rPr>
          <w:rFonts w:ascii="Times New Roman" w:hAnsi="Times New Roman" w:cs="Times New Roman"/>
          <w:sz w:val="28"/>
          <w:szCs w:val="28"/>
        </w:rPr>
        <w:t>ХМАО-Югра</w:t>
      </w:r>
    </w:p>
    <w:p w:rsidR="005A51F2" w:rsidRPr="00326DC7" w:rsidP="00326DC7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156C7" w:rsidRPr="00326DC7" w:rsidP="00326DC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/>
          <w:sz w:val="28"/>
          <w:szCs w:val="28"/>
        </w:rPr>
        <w:t xml:space="preserve">Мировой судья судебного участка № 2 Октябрьского судебного района Ханты-Мансийского автономного округа – </w:t>
      </w:r>
      <w:r w:rsidRPr="00326DC7">
        <w:rPr>
          <w:rFonts w:ascii="Times New Roman" w:hAnsi="Times New Roman"/>
          <w:sz w:val="28"/>
          <w:szCs w:val="28"/>
        </w:rPr>
        <w:t>Югры</w:t>
      </w:r>
      <w:r w:rsidRPr="00326DC7">
        <w:rPr>
          <w:rFonts w:ascii="Times New Roman" w:hAnsi="Times New Roman"/>
          <w:sz w:val="28"/>
          <w:szCs w:val="28"/>
        </w:rPr>
        <w:t xml:space="preserve"> </w:t>
      </w:r>
      <w:r w:rsidRPr="00326DC7">
        <w:rPr>
          <w:rFonts w:ascii="Times New Roman" w:hAnsi="Times New Roman"/>
          <w:sz w:val="28"/>
          <w:szCs w:val="28"/>
        </w:rPr>
        <w:t>Малаев</w:t>
      </w:r>
      <w:r w:rsidRPr="00326DC7">
        <w:rPr>
          <w:rFonts w:ascii="Times New Roman" w:hAnsi="Times New Roman"/>
          <w:sz w:val="28"/>
          <w:szCs w:val="28"/>
        </w:rPr>
        <w:t xml:space="preserve"> А.П., </w:t>
      </w:r>
      <w:r w:rsidRPr="00326DC7" w:rsidR="007004A7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616ECD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326DC7" w:rsidR="007004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6DC7" w:rsidR="007004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04A7" w:rsidRPr="00326DC7" w:rsidP="00326DC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326DC7">
        <w:rPr>
          <w:rFonts w:ascii="Times New Roman" w:hAnsi="Times New Roman" w:cs="Times New Roman"/>
          <w:sz w:val="28"/>
          <w:szCs w:val="28"/>
        </w:rPr>
        <w:t xml:space="preserve">по иску </w:t>
      </w:r>
      <w:r w:rsidRPr="00326DC7" w:rsidR="00D8531E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616ECD">
        <w:rPr>
          <w:rFonts w:ascii="Times New Roman" w:hAnsi="Times New Roman" w:cs="Times New Roman"/>
          <w:sz w:val="28"/>
          <w:szCs w:val="28"/>
        </w:rPr>
        <w:t>Защита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D8531E">
        <w:rPr>
          <w:rFonts w:ascii="Times New Roman" w:hAnsi="Times New Roman" w:cs="Times New Roman"/>
          <w:sz w:val="28"/>
          <w:szCs w:val="28"/>
        </w:rPr>
        <w:t>онлайн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» к </w:t>
      </w:r>
      <w:r w:rsidR="00616ECD">
        <w:rPr>
          <w:rFonts w:ascii="Times New Roman" w:hAnsi="Times New Roman" w:cs="Times New Roman"/>
          <w:sz w:val="28"/>
          <w:szCs w:val="28"/>
        </w:rPr>
        <w:t>Хватовой</w:t>
      </w:r>
      <w:r w:rsidR="00616ECD">
        <w:rPr>
          <w:rFonts w:ascii="Times New Roman" w:hAnsi="Times New Roman" w:cs="Times New Roman"/>
          <w:sz w:val="28"/>
          <w:szCs w:val="28"/>
        </w:rPr>
        <w:t xml:space="preserve"> Оксане Андреевне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Pr="00326DC7">
        <w:rPr>
          <w:rFonts w:ascii="Times New Roman" w:hAnsi="Times New Roman" w:cs="Times New Roman"/>
          <w:sz w:val="28"/>
          <w:szCs w:val="28"/>
        </w:rPr>
        <w:t>,</w:t>
      </w:r>
    </w:p>
    <w:p w:rsidR="002E5EEB" w:rsidRPr="00326DC7" w:rsidP="00326DC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р</w:t>
      </w:r>
      <w:r w:rsidRPr="00326DC7">
        <w:rPr>
          <w:rFonts w:ascii="Times New Roman" w:hAnsi="Times New Roman" w:cs="Times New Roman"/>
          <w:sz w:val="28"/>
          <w:szCs w:val="28"/>
        </w:rPr>
        <w:t>уководствуясь ст. 194-197</w:t>
      </w:r>
      <w:r w:rsidRPr="00326DC7" w:rsidR="005E342B">
        <w:rPr>
          <w:rFonts w:ascii="Times New Roman" w:hAnsi="Times New Roman" w:cs="Times New Roman"/>
          <w:sz w:val="28"/>
          <w:szCs w:val="28"/>
        </w:rPr>
        <w:t>, 233-244</w:t>
      </w:r>
      <w:r w:rsidRPr="00326DC7">
        <w:rPr>
          <w:rFonts w:ascii="Times New Roman" w:hAnsi="Times New Roman" w:cs="Times New Roman"/>
          <w:sz w:val="28"/>
          <w:szCs w:val="28"/>
        </w:rPr>
        <w:t xml:space="preserve"> ГПК РФ,</w:t>
      </w:r>
    </w:p>
    <w:p w:rsidR="002E5EEB" w:rsidRPr="00326DC7" w:rsidP="00326DC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РЕШИЛ:</w:t>
      </w:r>
    </w:p>
    <w:p w:rsidR="007004A7" w:rsidRPr="00326DC7" w:rsidP="00326DC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и</w:t>
      </w:r>
      <w:r w:rsidRPr="00326DC7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Pr="00326DC7" w:rsidR="00616ECD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616ECD">
        <w:rPr>
          <w:rFonts w:ascii="Times New Roman" w:hAnsi="Times New Roman" w:cs="Times New Roman"/>
          <w:sz w:val="28"/>
          <w:szCs w:val="28"/>
        </w:rPr>
        <w:t>Защита</w:t>
      </w:r>
      <w:r w:rsidRPr="00326DC7" w:rsidR="00616ECD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616ECD">
        <w:rPr>
          <w:rFonts w:ascii="Times New Roman" w:hAnsi="Times New Roman" w:cs="Times New Roman"/>
          <w:sz w:val="28"/>
          <w:szCs w:val="28"/>
        </w:rPr>
        <w:t>онлайн</w:t>
      </w:r>
      <w:r w:rsidRPr="00326DC7" w:rsidR="00616ECD">
        <w:rPr>
          <w:rFonts w:ascii="Times New Roman" w:hAnsi="Times New Roman" w:cs="Times New Roman"/>
          <w:sz w:val="28"/>
          <w:szCs w:val="28"/>
        </w:rPr>
        <w:t xml:space="preserve">» к </w:t>
      </w:r>
      <w:r w:rsidR="00616ECD">
        <w:rPr>
          <w:rFonts w:ascii="Times New Roman" w:hAnsi="Times New Roman" w:cs="Times New Roman"/>
          <w:sz w:val="28"/>
          <w:szCs w:val="28"/>
        </w:rPr>
        <w:t>Хватовой</w:t>
      </w:r>
      <w:r w:rsidR="00616ECD">
        <w:rPr>
          <w:rFonts w:ascii="Times New Roman" w:hAnsi="Times New Roman" w:cs="Times New Roman"/>
          <w:sz w:val="28"/>
          <w:szCs w:val="28"/>
        </w:rPr>
        <w:t xml:space="preserve"> Оксане Андреевне</w:t>
      </w:r>
      <w:r w:rsidRPr="00326DC7" w:rsidR="008A4EA1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договору займа </w:t>
      </w:r>
      <w:r w:rsidRPr="00326DC7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7004A7" w:rsidRPr="00326DC7" w:rsidP="00326DC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616ECD">
        <w:rPr>
          <w:rFonts w:ascii="Times New Roman" w:hAnsi="Times New Roman" w:cs="Times New Roman"/>
          <w:sz w:val="28"/>
          <w:szCs w:val="28"/>
        </w:rPr>
        <w:t>Хватовой</w:t>
      </w:r>
      <w:r w:rsidR="00616ECD">
        <w:rPr>
          <w:rFonts w:ascii="Times New Roman" w:hAnsi="Times New Roman" w:cs="Times New Roman"/>
          <w:sz w:val="28"/>
          <w:szCs w:val="28"/>
        </w:rPr>
        <w:t xml:space="preserve"> Оксаны Андреевны</w:t>
      </w:r>
      <w:r w:rsidRPr="00326DC7" w:rsidR="00D91024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DC34AB">
        <w:rPr>
          <w:rFonts w:ascii="Times New Roman" w:hAnsi="Times New Roman" w:cs="Times New Roman"/>
          <w:sz w:val="28"/>
          <w:szCs w:val="28"/>
        </w:rPr>
        <w:t>*</w:t>
      </w:r>
      <w:r w:rsidRPr="00326DC7" w:rsidR="00D91024">
        <w:rPr>
          <w:rFonts w:ascii="Times New Roman" w:hAnsi="Times New Roman" w:cs="Times New Roman"/>
          <w:sz w:val="28"/>
          <w:szCs w:val="28"/>
        </w:rPr>
        <w:t>)</w:t>
      </w:r>
      <w:r w:rsidRPr="00326DC7" w:rsidR="00202488">
        <w:rPr>
          <w:rFonts w:ascii="Times New Roman" w:hAnsi="Times New Roman" w:cs="Times New Roman"/>
          <w:sz w:val="28"/>
          <w:szCs w:val="28"/>
        </w:rPr>
        <w:t xml:space="preserve"> </w:t>
      </w:r>
      <w:r w:rsidRPr="00326DC7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326DC7" w:rsidR="005B2476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326DC7" w:rsidR="00D8531E">
        <w:rPr>
          <w:rFonts w:ascii="Times New Roman" w:hAnsi="Times New Roman" w:cs="Times New Roman"/>
          <w:sz w:val="28"/>
          <w:szCs w:val="28"/>
        </w:rPr>
        <w:t>«</w:t>
      </w:r>
      <w:r w:rsidR="00616ECD">
        <w:rPr>
          <w:rFonts w:ascii="Times New Roman" w:hAnsi="Times New Roman" w:cs="Times New Roman"/>
          <w:sz w:val="28"/>
          <w:szCs w:val="28"/>
        </w:rPr>
        <w:t>Защита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D8531E">
        <w:rPr>
          <w:rFonts w:ascii="Times New Roman" w:hAnsi="Times New Roman" w:cs="Times New Roman"/>
          <w:sz w:val="28"/>
          <w:szCs w:val="28"/>
        </w:rPr>
        <w:t>онлайн</w:t>
      </w:r>
      <w:r w:rsidRPr="00326DC7" w:rsidR="00D8531E">
        <w:rPr>
          <w:rFonts w:ascii="Times New Roman" w:hAnsi="Times New Roman" w:cs="Times New Roman"/>
          <w:sz w:val="28"/>
          <w:szCs w:val="28"/>
        </w:rPr>
        <w:t>»</w:t>
      </w:r>
      <w:r w:rsidRPr="00326DC7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202488">
        <w:rPr>
          <w:rFonts w:ascii="Times New Roman" w:hAnsi="Times New Roman" w:cs="Times New Roman"/>
          <w:sz w:val="28"/>
          <w:szCs w:val="28"/>
        </w:rPr>
        <w:t xml:space="preserve">(ИНН </w:t>
      </w:r>
      <w:r w:rsidR="00DC34AB">
        <w:rPr>
          <w:rFonts w:ascii="Times New Roman" w:hAnsi="Times New Roman" w:cs="Times New Roman"/>
          <w:sz w:val="28"/>
          <w:szCs w:val="28"/>
        </w:rPr>
        <w:t>*</w:t>
      </w:r>
      <w:r w:rsidRPr="00326DC7" w:rsidR="00202488">
        <w:rPr>
          <w:rFonts w:ascii="Times New Roman" w:hAnsi="Times New Roman" w:cs="Times New Roman"/>
          <w:sz w:val="28"/>
          <w:szCs w:val="28"/>
        </w:rPr>
        <w:t xml:space="preserve">) </w:t>
      </w:r>
      <w:r w:rsidRPr="00326DC7">
        <w:rPr>
          <w:rFonts w:ascii="Times New Roman" w:hAnsi="Times New Roman" w:cs="Times New Roman"/>
          <w:sz w:val="28"/>
          <w:szCs w:val="28"/>
        </w:rPr>
        <w:t>задолженность по договору займа</w:t>
      </w:r>
      <w:r w:rsidRPr="00326DC7" w:rsidR="00F156C7">
        <w:rPr>
          <w:rFonts w:ascii="Times New Roman" w:hAnsi="Times New Roman" w:cs="Times New Roman"/>
          <w:sz w:val="28"/>
          <w:szCs w:val="28"/>
        </w:rPr>
        <w:t xml:space="preserve"> № </w:t>
      </w:r>
      <w:r w:rsidR="00DC34AB">
        <w:rPr>
          <w:rFonts w:ascii="Times New Roman" w:hAnsi="Times New Roman" w:cs="Times New Roman"/>
          <w:sz w:val="28"/>
          <w:szCs w:val="28"/>
        </w:rPr>
        <w:t>*</w:t>
      </w:r>
      <w:r w:rsidR="00660FE7">
        <w:rPr>
          <w:rFonts w:ascii="Times New Roman" w:hAnsi="Times New Roman" w:cs="Times New Roman"/>
          <w:sz w:val="28"/>
          <w:szCs w:val="28"/>
        </w:rPr>
        <w:t xml:space="preserve"> от </w:t>
      </w:r>
      <w:r w:rsidR="00DC34AB">
        <w:rPr>
          <w:rFonts w:ascii="Times New Roman" w:hAnsi="Times New Roman" w:cs="Times New Roman"/>
          <w:sz w:val="28"/>
          <w:szCs w:val="28"/>
        </w:rPr>
        <w:t>*</w:t>
      </w:r>
      <w:r w:rsidRPr="00326DC7" w:rsidR="00E44FCA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F156C7">
        <w:rPr>
          <w:rFonts w:ascii="Times New Roman" w:hAnsi="Times New Roman" w:cs="Times New Roman"/>
          <w:sz w:val="28"/>
          <w:szCs w:val="28"/>
        </w:rPr>
        <w:t>г.</w:t>
      </w:r>
      <w:r w:rsidRPr="00326DC7" w:rsidR="00062003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660FE7">
        <w:rPr>
          <w:rFonts w:ascii="Times New Roman" w:hAnsi="Times New Roman" w:cs="Times New Roman"/>
          <w:sz w:val="28"/>
          <w:szCs w:val="28"/>
        </w:rPr>
        <w:t>19.12</w:t>
      </w:r>
      <w:r w:rsidRPr="00326DC7" w:rsidR="00202488">
        <w:rPr>
          <w:rFonts w:ascii="Times New Roman" w:hAnsi="Times New Roman" w:cs="Times New Roman"/>
          <w:sz w:val="28"/>
          <w:szCs w:val="28"/>
        </w:rPr>
        <w:t>.2022</w:t>
      </w:r>
      <w:r w:rsidRPr="00326DC7" w:rsidR="0006200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53CAF">
        <w:rPr>
          <w:rFonts w:ascii="Times New Roman" w:hAnsi="Times New Roman" w:cs="Times New Roman"/>
          <w:sz w:val="28"/>
          <w:szCs w:val="28"/>
        </w:rPr>
        <w:t>21.06</w:t>
      </w:r>
      <w:r w:rsidRPr="00326DC7" w:rsidR="00202488">
        <w:rPr>
          <w:rFonts w:ascii="Times New Roman" w:hAnsi="Times New Roman" w:cs="Times New Roman"/>
          <w:sz w:val="28"/>
          <w:szCs w:val="28"/>
        </w:rPr>
        <w:t>.2023</w:t>
      </w:r>
      <w:r w:rsidRPr="00326DC7" w:rsidR="00062003">
        <w:rPr>
          <w:rFonts w:ascii="Times New Roman" w:hAnsi="Times New Roman" w:cs="Times New Roman"/>
          <w:sz w:val="28"/>
          <w:szCs w:val="28"/>
        </w:rPr>
        <w:t xml:space="preserve"> г.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53CAF">
        <w:rPr>
          <w:rFonts w:ascii="Times New Roman" w:hAnsi="Times New Roman" w:cs="Times New Roman"/>
          <w:sz w:val="28"/>
          <w:szCs w:val="28"/>
        </w:rPr>
        <w:t>12 892</w:t>
      </w:r>
      <w:r w:rsidRPr="00326DC7" w:rsidR="008A4EA1">
        <w:rPr>
          <w:rFonts w:ascii="Times New Roman" w:hAnsi="Times New Roman" w:cs="Times New Roman"/>
          <w:sz w:val="28"/>
          <w:szCs w:val="28"/>
        </w:rPr>
        <w:t xml:space="preserve"> руб</w:t>
      </w:r>
      <w:r w:rsidR="00F53CAF">
        <w:rPr>
          <w:rFonts w:ascii="Times New Roman" w:hAnsi="Times New Roman" w:cs="Times New Roman"/>
          <w:sz w:val="28"/>
          <w:szCs w:val="28"/>
        </w:rPr>
        <w:t>.</w:t>
      </w:r>
      <w:r w:rsidRPr="00326DC7" w:rsidR="008A4EA1">
        <w:rPr>
          <w:rFonts w:ascii="Times New Roman" w:hAnsi="Times New Roman" w:cs="Times New Roman"/>
          <w:sz w:val="28"/>
          <w:szCs w:val="28"/>
        </w:rPr>
        <w:t xml:space="preserve"> </w:t>
      </w:r>
      <w:r w:rsidR="00F53CAF">
        <w:rPr>
          <w:rFonts w:ascii="Times New Roman" w:hAnsi="Times New Roman" w:cs="Times New Roman"/>
          <w:sz w:val="28"/>
          <w:szCs w:val="28"/>
        </w:rPr>
        <w:t>76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DB5DF4">
        <w:rPr>
          <w:rFonts w:ascii="Times New Roman" w:hAnsi="Times New Roman" w:cs="Times New Roman"/>
          <w:sz w:val="28"/>
          <w:szCs w:val="28"/>
        </w:rPr>
        <w:t>коп</w:t>
      </w:r>
      <w:r w:rsidRPr="00326DC7" w:rsidR="00630EF7">
        <w:rPr>
          <w:rFonts w:ascii="Times New Roman" w:hAnsi="Times New Roman" w:cs="Times New Roman"/>
          <w:sz w:val="28"/>
          <w:szCs w:val="28"/>
        </w:rPr>
        <w:t xml:space="preserve">., </w:t>
      </w:r>
      <w:r w:rsidRPr="00326DC7" w:rsidR="00F156C7">
        <w:rPr>
          <w:rFonts w:ascii="Times New Roman" w:hAnsi="Times New Roman" w:cs="Times New Roman"/>
          <w:sz w:val="28"/>
          <w:szCs w:val="28"/>
        </w:rPr>
        <w:t xml:space="preserve"> </w:t>
      </w:r>
      <w:r w:rsidRPr="00326DC7">
        <w:rPr>
          <w:rFonts w:ascii="Times New Roman" w:hAnsi="Times New Roman" w:cs="Times New Roman"/>
          <w:sz w:val="28"/>
          <w:szCs w:val="28"/>
        </w:rPr>
        <w:t>а также расходы по оплате гос</w:t>
      </w:r>
      <w:r w:rsidRPr="00326DC7" w:rsidR="003F79F4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326DC7">
        <w:rPr>
          <w:rFonts w:ascii="Times New Roman" w:hAnsi="Times New Roman" w:cs="Times New Roman"/>
          <w:sz w:val="28"/>
          <w:szCs w:val="28"/>
        </w:rPr>
        <w:t xml:space="preserve">пошлины в </w:t>
      </w:r>
      <w:r w:rsidRPr="00326DC7" w:rsidR="00F156C7">
        <w:rPr>
          <w:rFonts w:ascii="Times New Roman" w:hAnsi="Times New Roman" w:cs="Times New Roman"/>
          <w:sz w:val="28"/>
          <w:szCs w:val="28"/>
        </w:rPr>
        <w:t>сумме</w:t>
      </w:r>
      <w:r w:rsidRPr="00326DC7">
        <w:rPr>
          <w:rFonts w:ascii="Times New Roman" w:hAnsi="Times New Roman" w:cs="Times New Roman"/>
          <w:sz w:val="28"/>
          <w:szCs w:val="28"/>
        </w:rPr>
        <w:t xml:space="preserve"> </w:t>
      </w:r>
      <w:r w:rsidR="00F53CAF">
        <w:rPr>
          <w:rFonts w:ascii="Times New Roman" w:hAnsi="Times New Roman" w:cs="Times New Roman"/>
          <w:sz w:val="28"/>
          <w:szCs w:val="28"/>
        </w:rPr>
        <w:t>515 руб. 71</w:t>
      </w:r>
      <w:r w:rsidRPr="00326DC7" w:rsidR="00E44FCA">
        <w:rPr>
          <w:rFonts w:ascii="Times New Roman" w:hAnsi="Times New Roman" w:cs="Times New Roman"/>
          <w:sz w:val="28"/>
          <w:szCs w:val="28"/>
        </w:rPr>
        <w:t xml:space="preserve"> </w:t>
      </w:r>
      <w:r w:rsidRPr="00326DC7">
        <w:rPr>
          <w:rFonts w:ascii="Times New Roman" w:hAnsi="Times New Roman" w:cs="Times New Roman"/>
          <w:sz w:val="28"/>
          <w:szCs w:val="28"/>
        </w:rPr>
        <w:t>коп</w:t>
      </w:r>
      <w:r w:rsidRPr="00326DC7" w:rsidR="00971EEB">
        <w:rPr>
          <w:rFonts w:ascii="Times New Roman" w:hAnsi="Times New Roman" w:cs="Times New Roman"/>
          <w:sz w:val="28"/>
          <w:szCs w:val="28"/>
        </w:rPr>
        <w:t>.</w:t>
      </w:r>
      <w:r w:rsidRPr="00326DC7">
        <w:rPr>
          <w:rFonts w:ascii="Times New Roman" w:hAnsi="Times New Roman" w:cs="Times New Roman"/>
          <w:sz w:val="28"/>
          <w:szCs w:val="28"/>
        </w:rPr>
        <w:t xml:space="preserve">, всего </w:t>
      </w:r>
      <w:r w:rsidRPr="00326DC7" w:rsidR="00F156C7">
        <w:rPr>
          <w:rFonts w:ascii="Times New Roman" w:hAnsi="Times New Roman" w:cs="Times New Roman"/>
          <w:sz w:val="28"/>
          <w:szCs w:val="28"/>
        </w:rPr>
        <w:t>–</w:t>
      </w:r>
      <w:r w:rsidRPr="00326DC7">
        <w:rPr>
          <w:rFonts w:ascii="Times New Roman" w:hAnsi="Times New Roman" w:cs="Times New Roman"/>
          <w:sz w:val="28"/>
          <w:szCs w:val="28"/>
        </w:rPr>
        <w:t xml:space="preserve"> </w:t>
      </w:r>
      <w:r w:rsidR="00F53CAF">
        <w:rPr>
          <w:rFonts w:ascii="Times New Roman" w:hAnsi="Times New Roman" w:cs="Times New Roman"/>
          <w:sz w:val="28"/>
          <w:szCs w:val="28"/>
        </w:rPr>
        <w:t>13 408 руб. 47 коп</w:t>
      </w:r>
      <w:r w:rsidRPr="00326DC7">
        <w:rPr>
          <w:rFonts w:ascii="Times New Roman" w:hAnsi="Times New Roman" w:cs="Times New Roman"/>
          <w:sz w:val="28"/>
          <w:szCs w:val="28"/>
        </w:rPr>
        <w:t>.</w:t>
      </w:r>
    </w:p>
    <w:p w:rsidR="00245D9D" w:rsidRPr="00326DC7" w:rsidP="00326DC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C7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245D9D" w:rsidRPr="00326DC7" w:rsidP="00326DC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C7">
        <w:rPr>
          <w:rFonts w:ascii="Times New Roman" w:hAnsi="Times New Roman" w:cs="Times New Roman"/>
          <w:bCs/>
          <w:sz w:val="28"/>
          <w:szCs w:val="28"/>
        </w:rPr>
        <w:t>в течени</w:t>
      </w:r>
      <w:r w:rsidRPr="00326DC7">
        <w:rPr>
          <w:rFonts w:ascii="Times New Roman" w:hAnsi="Times New Roman" w:cs="Times New Roman"/>
          <w:bCs/>
          <w:sz w:val="28"/>
          <w:szCs w:val="28"/>
        </w:rPr>
        <w:t>и</w:t>
      </w:r>
      <w:r w:rsidRPr="00326DC7">
        <w:rPr>
          <w:rFonts w:ascii="Times New Roman" w:hAnsi="Times New Roman" w:cs="Times New Roman"/>
          <w:bCs/>
          <w:sz w:val="28"/>
          <w:szCs w:val="28"/>
        </w:rPr>
        <w:t xml:space="preserve">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245D9D" w:rsidRPr="00326DC7" w:rsidP="00326DC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C7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245D9D" w:rsidRPr="00326DC7" w:rsidP="00326DC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45D9D" w:rsidRPr="00326DC7" w:rsidP="00326DC7">
      <w:pPr>
        <w:pStyle w:val="BodyText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245D9D" w:rsidRPr="00326DC7" w:rsidP="00326DC7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326DC7">
        <w:rPr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Октябрьский районный суд </w:t>
      </w:r>
      <w:r w:rsidRPr="00326DC7">
        <w:rPr>
          <w:sz w:val="28"/>
          <w:szCs w:val="28"/>
        </w:rPr>
        <w:t>ХМАО-Югры</w:t>
      </w:r>
      <w:r w:rsidRPr="00326DC7">
        <w:rPr>
          <w:sz w:val="28"/>
          <w:szCs w:val="28"/>
        </w:rPr>
        <w:t xml:space="preserve"> </w:t>
      </w:r>
      <w:r w:rsidRPr="00326DC7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</w:t>
      </w:r>
      <w:r w:rsidRPr="00326DC7">
        <w:rPr>
          <w:sz w:val="28"/>
          <w:szCs w:val="28"/>
        </w:rPr>
        <w:t xml:space="preserve"> этого решения суда.</w:t>
      </w:r>
    </w:p>
    <w:p w:rsidR="00245D9D" w:rsidRPr="00326DC7" w:rsidP="00326DC7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326DC7">
        <w:rPr>
          <w:sz w:val="28"/>
          <w:szCs w:val="28"/>
        </w:rPr>
        <w:t xml:space="preserve">Заочное решение мирового судьи может быть обжаловано иными лицами, участвующими в деле, а также лицами, которые не были привлечены к </w:t>
      </w:r>
      <w:r w:rsidRPr="00326DC7">
        <w:rPr>
          <w:sz w:val="28"/>
          <w:szCs w:val="28"/>
        </w:rPr>
        <w:t xml:space="preserve">участию в деле и вопрос о правах и об обязанностях которых был разрешен судом, в апелляционном порядке в Октябрьский районный суд </w:t>
      </w:r>
      <w:r w:rsidRPr="00326DC7">
        <w:rPr>
          <w:sz w:val="28"/>
          <w:szCs w:val="28"/>
        </w:rPr>
        <w:t>ХМАО-Югры</w:t>
      </w:r>
      <w:r w:rsidRPr="00326DC7">
        <w:rPr>
          <w:sz w:val="28"/>
          <w:szCs w:val="28"/>
        </w:rPr>
        <w:t xml:space="preserve"> в течение одного месяца по истечении срока подачи ответчиком заявления об отмене этого решения суда, а в случае</w:t>
      </w:r>
      <w:r w:rsidRPr="00326DC7">
        <w:rPr>
          <w:sz w:val="28"/>
          <w:szCs w:val="28"/>
        </w:rPr>
        <w:t>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F156C7" w:rsidRPr="00326DC7" w:rsidP="00326DC7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326DC7" w:rsidP="00326DC7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326DC7">
        <w:rPr>
          <w:rFonts w:ascii="Times New Roman" w:hAnsi="Times New Roman" w:cs="Times New Roman"/>
          <w:sz w:val="28"/>
          <w:szCs w:val="28"/>
        </w:rPr>
        <w:tab/>
      </w:r>
      <w:r w:rsidRPr="00326DC7" w:rsidR="005B2476">
        <w:rPr>
          <w:rFonts w:ascii="Times New Roman" w:hAnsi="Times New Roman" w:cs="Times New Roman"/>
          <w:sz w:val="28"/>
          <w:szCs w:val="28"/>
        </w:rPr>
        <w:t xml:space="preserve">   </w:t>
      </w:r>
      <w:r w:rsidRPr="00326DC7" w:rsidR="00F156C7">
        <w:rPr>
          <w:rFonts w:ascii="Times New Roman" w:hAnsi="Times New Roman" w:cs="Times New Roman"/>
          <w:sz w:val="28"/>
          <w:szCs w:val="28"/>
        </w:rPr>
        <w:t xml:space="preserve">А.П. </w:t>
      </w:r>
      <w:r w:rsidRPr="00326DC7" w:rsidR="00F156C7">
        <w:rPr>
          <w:rFonts w:ascii="Times New Roman" w:hAnsi="Times New Roman" w:cs="Times New Roman"/>
          <w:sz w:val="28"/>
          <w:szCs w:val="28"/>
        </w:rPr>
        <w:t>Малаев</w:t>
      </w:r>
    </w:p>
    <w:sectPr w:rsidSect="00D853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169F0"/>
    <w:rsid w:val="000205D0"/>
    <w:rsid w:val="00023E42"/>
    <w:rsid w:val="000445C9"/>
    <w:rsid w:val="00057DE2"/>
    <w:rsid w:val="00062003"/>
    <w:rsid w:val="00091332"/>
    <w:rsid w:val="00092235"/>
    <w:rsid w:val="000A396C"/>
    <w:rsid w:val="000B746D"/>
    <w:rsid w:val="000C6424"/>
    <w:rsid w:val="000D011C"/>
    <w:rsid w:val="00107F38"/>
    <w:rsid w:val="00116DE2"/>
    <w:rsid w:val="00132692"/>
    <w:rsid w:val="00142447"/>
    <w:rsid w:val="001D7386"/>
    <w:rsid w:val="001F080C"/>
    <w:rsid w:val="001F662E"/>
    <w:rsid w:val="00202488"/>
    <w:rsid w:val="00205E31"/>
    <w:rsid w:val="002103AB"/>
    <w:rsid w:val="00213C5B"/>
    <w:rsid w:val="00241790"/>
    <w:rsid w:val="00245D9D"/>
    <w:rsid w:val="00250D6B"/>
    <w:rsid w:val="00274553"/>
    <w:rsid w:val="002D78D2"/>
    <w:rsid w:val="002E5EEB"/>
    <w:rsid w:val="0030066D"/>
    <w:rsid w:val="00304255"/>
    <w:rsid w:val="00311312"/>
    <w:rsid w:val="00326DC7"/>
    <w:rsid w:val="00344C66"/>
    <w:rsid w:val="0037115A"/>
    <w:rsid w:val="00391640"/>
    <w:rsid w:val="00392152"/>
    <w:rsid w:val="003E4894"/>
    <w:rsid w:val="003F4821"/>
    <w:rsid w:val="003F49A9"/>
    <w:rsid w:val="003F79F4"/>
    <w:rsid w:val="00464658"/>
    <w:rsid w:val="00474C76"/>
    <w:rsid w:val="00490CC2"/>
    <w:rsid w:val="004B22B6"/>
    <w:rsid w:val="004C23EC"/>
    <w:rsid w:val="004C2B05"/>
    <w:rsid w:val="004D2D05"/>
    <w:rsid w:val="004D475B"/>
    <w:rsid w:val="004F7339"/>
    <w:rsid w:val="00500195"/>
    <w:rsid w:val="00502080"/>
    <w:rsid w:val="005120C7"/>
    <w:rsid w:val="00544296"/>
    <w:rsid w:val="00555384"/>
    <w:rsid w:val="0057144C"/>
    <w:rsid w:val="005A51F2"/>
    <w:rsid w:val="005A6919"/>
    <w:rsid w:val="005B2476"/>
    <w:rsid w:val="005D1B58"/>
    <w:rsid w:val="005D73CD"/>
    <w:rsid w:val="005E342B"/>
    <w:rsid w:val="00601DDF"/>
    <w:rsid w:val="00614CBF"/>
    <w:rsid w:val="006163CF"/>
    <w:rsid w:val="00616ECD"/>
    <w:rsid w:val="006264D5"/>
    <w:rsid w:val="00630EF7"/>
    <w:rsid w:val="00660FE7"/>
    <w:rsid w:val="00666B2B"/>
    <w:rsid w:val="006A5E21"/>
    <w:rsid w:val="006B4C71"/>
    <w:rsid w:val="006B4E4A"/>
    <w:rsid w:val="006C337F"/>
    <w:rsid w:val="006C6900"/>
    <w:rsid w:val="006D539C"/>
    <w:rsid w:val="006D723C"/>
    <w:rsid w:val="006F16DC"/>
    <w:rsid w:val="006F4BF4"/>
    <w:rsid w:val="007004A7"/>
    <w:rsid w:val="007011E8"/>
    <w:rsid w:val="007101F3"/>
    <w:rsid w:val="00713AB5"/>
    <w:rsid w:val="0076152A"/>
    <w:rsid w:val="00765011"/>
    <w:rsid w:val="00794B8D"/>
    <w:rsid w:val="007B1CE3"/>
    <w:rsid w:val="007B38E7"/>
    <w:rsid w:val="007B7CB1"/>
    <w:rsid w:val="007E0645"/>
    <w:rsid w:val="007E5627"/>
    <w:rsid w:val="007E6688"/>
    <w:rsid w:val="00806DCA"/>
    <w:rsid w:val="00835D31"/>
    <w:rsid w:val="00844D58"/>
    <w:rsid w:val="00847A70"/>
    <w:rsid w:val="00852BA0"/>
    <w:rsid w:val="008A4EA1"/>
    <w:rsid w:val="008A63C2"/>
    <w:rsid w:val="008B55E5"/>
    <w:rsid w:val="008D0247"/>
    <w:rsid w:val="008E4940"/>
    <w:rsid w:val="008F4BF0"/>
    <w:rsid w:val="008F500F"/>
    <w:rsid w:val="00900A89"/>
    <w:rsid w:val="00901D52"/>
    <w:rsid w:val="00905639"/>
    <w:rsid w:val="009345A1"/>
    <w:rsid w:val="009369B2"/>
    <w:rsid w:val="00971EEB"/>
    <w:rsid w:val="00982F92"/>
    <w:rsid w:val="009C237B"/>
    <w:rsid w:val="009C46B0"/>
    <w:rsid w:val="009C4812"/>
    <w:rsid w:val="009E44FE"/>
    <w:rsid w:val="00A409BD"/>
    <w:rsid w:val="00A96C6A"/>
    <w:rsid w:val="00AD55C1"/>
    <w:rsid w:val="00AE629E"/>
    <w:rsid w:val="00AF747F"/>
    <w:rsid w:val="00B21AB2"/>
    <w:rsid w:val="00B31AA7"/>
    <w:rsid w:val="00B5434B"/>
    <w:rsid w:val="00B63414"/>
    <w:rsid w:val="00BA4875"/>
    <w:rsid w:val="00BB07A5"/>
    <w:rsid w:val="00BF4DE9"/>
    <w:rsid w:val="00BF7093"/>
    <w:rsid w:val="00C15C9C"/>
    <w:rsid w:val="00C215D2"/>
    <w:rsid w:val="00C7717F"/>
    <w:rsid w:val="00CA305F"/>
    <w:rsid w:val="00CA45ED"/>
    <w:rsid w:val="00D140A0"/>
    <w:rsid w:val="00D41E5C"/>
    <w:rsid w:val="00D53C71"/>
    <w:rsid w:val="00D53FE9"/>
    <w:rsid w:val="00D617A4"/>
    <w:rsid w:val="00D81A54"/>
    <w:rsid w:val="00D838B7"/>
    <w:rsid w:val="00D8531E"/>
    <w:rsid w:val="00D909A1"/>
    <w:rsid w:val="00D91024"/>
    <w:rsid w:val="00DA3437"/>
    <w:rsid w:val="00DB009F"/>
    <w:rsid w:val="00DB18A7"/>
    <w:rsid w:val="00DB5DF4"/>
    <w:rsid w:val="00DC28FF"/>
    <w:rsid w:val="00DC34AB"/>
    <w:rsid w:val="00DD65F7"/>
    <w:rsid w:val="00E11EF7"/>
    <w:rsid w:val="00E13367"/>
    <w:rsid w:val="00E20D17"/>
    <w:rsid w:val="00E349E0"/>
    <w:rsid w:val="00E44FCA"/>
    <w:rsid w:val="00E5041D"/>
    <w:rsid w:val="00E91462"/>
    <w:rsid w:val="00EB7B4D"/>
    <w:rsid w:val="00EE46C9"/>
    <w:rsid w:val="00F12637"/>
    <w:rsid w:val="00F14515"/>
    <w:rsid w:val="00F156C7"/>
    <w:rsid w:val="00F53CAF"/>
    <w:rsid w:val="00F815C4"/>
    <w:rsid w:val="00FA28CE"/>
    <w:rsid w:val="00FB039F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6B4C71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6B4C71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6B4C71"/>
    <w:rPr>
      <w:rFonts w:ascii="Calibri" w:eastAsia="SimSun" w:hAnsi="Calibri"/>
    </w:rPr>
  </w:style>
  <w:style w:type="paragraph" w:styleId="Header">
    <w:name w:val="header"/>
    <w:basedOn w:val="Normal"/>
    <w:link w:val="a3"/>
    <w:uiPriority w:val="99"/>
    <w:semiHidden/>
    <w:unhideWhenUsed/>
    <w:rsid w:val="0070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semiHidden/>
    <w:rsid w:val="007004A7"/>
  </w:style>
  <w:style w:type="paragraph" w:styleId="Footer">
    <w:name w:val="footer"/>
    <w:basedOn w:val="Normal"/>
    <w:link w:val="a4"/>
    <w:uiPriority w:val="99"/>
    <w:semiHidden/>
    <w:unhideWhenUsed/>
    <w:rsid w:val="0070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semiHidden/>
    <w:rsid w:val="007004A7"/>
  </w:style>
  <w:style w:type="paragraph" w:customStyle="1" w:styleId="s1">
    <w:name w:val="s_1"/>
    <w:basedOn w:val="Normal"/>
    <w:rsid w:val="0024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E64D-60D9-4FA9-85AC-A737C4BD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